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191640" w:rsidP="00CD009F">
      <w:pPr>
        <w:pStyle w:val="Title"/>
        <w:rPr>
          <w:b/>
        </w:rPr>
      </w:pPr>
      <w:r>
        <w:rPr>
          <w:b/>
        </w:rPr>
        <w:t xml:space="preserve">Weston Community </w:t>
      </w:r>
      <w:r w:rsidR="00942018">
        <w:rPr>
          <w:b/>
        </w:rPr>
        <w:t>Hub</w:t>
      </w:r>
    </w:p>
    <w:p w:rsidR="00CD009F" w:rsidRPr="001D72CC" w:rsidRDefault="00942018" w:rsidP="00CD009F">
      <w:pPr>
        <w:pStyle w:val="Subtitle"/>
        <w:rPr>
          <w:sz w:val="24"/>
        </w:rPr>
      </w:pPr>
      <w:r>
        <w:rPr>
          <w:sz w:val="24"/>
        </w:rPr>
        <w:t>1st</w:t>
      </w:r>
      <w:r w:rsidR="00191640">
        <w:rPr>
          <w:sz w:val="24"/>
        </w:rPr>
        <w:t xml:space="preserve"> </w:t>
      </w:r>
      <w:r w:rsidR="00CD009F" w:rsidRPr="001D72CC">
        <w:rPr>
          <w:sz w:val="24"/>
        </w:rPr>
        <w:t>Qu</w:t>
      </w:r>
      <w:r w:rsidR="00191640">
        <w:rPr>
          <w:sz w:val="24"/>
        </w:rPr>
        <w:t xml:space="preserve">arterly Energy Report – </w:t>
      </w:r>
      <w:r w:rsidR="0033144B">
        <w:rPr>
          <w:sz w:val="24"/>
        </w:rPr>
        <w:t>October</w:t>
      </w:r>
      <w:r w:rsidR="00191640">
        <w:rPr>
          <w:sz w:val="24"/>
        </w:rPr>
        <w:t xml:space="preserve"> 2015 to </w:t>
      </w:r>
      <w:r w:rsidR="0033144B">
        <w:rPr>
          <w:sz w:val="24"/>
        </w:rPr>
        <w:t>December</w:t>
      </w:r>
      <w:r w:rsidR="00CD009F" w:rsidRPr="001D72CC">
        <w:rPr>
          <w:sz w:val="24"/>
        </w:rPr>
        <w:t xml:space="preserve"> 2015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191640">
        <w:t xml:space="preserve">the Weston Creek Community </w:t>
      </w:r>
      <w:r w:rsidR="00942018">
        <w:t>Hub</w:t>
      </w:r>
      <w:r>
        <w:t>. The site is</w:t>
      </w:r>
      <w:r w:rsidR="00942018">
        <w:t xml:space="preserve"> now 3</w:t>
      </w:r>
      <w:r>
        <w:t xml:space="preserve"> months into its 12 month monitoring 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8840E3">
        <w:fldChar w:fldCharType="begin"/>
      </w:r>
      <w:r w:rsidR="0022732B">
        <w:instrText xml:space="preserve"> SEQ Table \* ARABIC </w:instrText>
      </w:r>
      <w:r w:rsidR="008840E3">
        <w:fldChar w:fldCharType="separate"/>
      </w:r>
      <w:r w:rsidR="00530154">
        <w:rPr>
          <w:noProof/>
        </w:rPr>
        <w:t>1</w:t>
      </w:r>
      <w:r w:rsidR="008840E3">
        <w:rPr>
          <w:noProof/>
        </w:rPr>
        <w:fldChar w:fldCharType="end"/>
      </w:r>
      <w:r w:rsidR="00942018">
        <w:t>: Energy savings to date (3</w:t>
      </w:r>
      <w:r w:rsidR="0033144B">
        <w:t xml:space="preserve"> </w:t>
      </w:r>
      <w:r>
        <w:t xml:space="preserve">months </w:t>
      </w:r>
      <w:r w:rsidR="008E0FA0">
        <w:t xml:space="preserve">from </w:t>
      </w:r>
      <w:r w:rsidR="00942018">
        <w:t>October</w:t>
      </w:r>
      <w:r w:rsidR="007E6A3F">
        <w:t xml:space="preserve"> 2015</w:t>
      </w:r>
      <w:r w:rsidR="008E0FA0">
        <w:t xml:space="preserve"> to </w:t>
      </w:r>
      <w:r w:rsidR="0033144B">
        <w:t>December</w:t>
      </w:r>
      <w:r w:rsidR="007E6A3F">
        <w:t xml:space="preserve"> 2015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3A5459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Pr="00C41B58" w:rsidRDefault="00C41B58" w:rsidP="00A60842">
            <w:pPr>
              <w:jc w:val="center"/>
            </w:pPr>
            <w:r w:rsidRPr="00C41B58">
              <w:t>42,602.2</w:t>
            </w:r>
            <w:r w:rsidR="00217AED" w:rsidRPr="00C41B58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Pr="00C41B58" w:rsidRDefault="00C41B58" w:rsidP="00811817">
            <w:pPr>
              <w:jc w:val="center"/>
            </w:pPr>
            <w:r w:rsidRPr="00C41B58">
              <w:t>38,864</w:t>
            </w:r>
            <w:r w:rsidR="00217AED" w:rsidRPr="00C41B58">
              <w:t>.4</w:t>
            </w:r>
            <w:r w:rsidR="00724AEF" w:rsidRPr="00C41B58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Pr="00C41B58" w:rsidRDefault="00C41B58" w:rsidP="00A60842">
            <w:pPr>
              <w:jc w:val="center"/>
            </w:pPr>
            <w:r w:rsidRPr="00C41B58">
              <w:t>3,737.9</w:t>
            </w:r>
            <w:r w:rsidR="00724AEF" w:rsidRPr="00C41B58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Pr="00C41B58" w:rsidRDefault="00C41B58" w:rsidP="00A60842">
            <w:pPr>
              <w:jc w:val="center"/>
            </w:pPr>
            <w:r w:rsidRPr="00C41B58">
              <w:t>92,844.9 MJ</w:t>
            </w:r>
          </w:p>
        </w:tc>
        <w:tc>
          <w:tcPr>
            <w:tcW w:w="2254" w:type="dxa"/>
            <w:vAlign w:val="center"/>
          </w:tcPr>
          <w:p w:rsidR="00CD009F" w:rsidRPr="00C41B58" w:rsidRDefault="00C41B58" w:rsidP="00A60842">
            <w:pPr>
              <w:jc w:val="center"/>
            </w:pPr>
            <w:r w:rsidRPr="00C41B58">
              <w:t>24,371.4 MJ</w:t>
            </w:r>
          </w:p>
        </w:tc>
        <w:tc>
          <w:tcPr>
            <w:tcW w:w="2254" w:type="dxa"/>
            <w:vAlign w:val="center"/>
          </w:tcPr>
          <w:p w:rsidR="00CD009F" w:rsidRPr="00C41B58" w:rsidRDefault="00C41B58" w:rsidP="00A60842">
            <w:pPr>
              <w:jc w:val="center"/>
            </w:pPr>
            <w:r w:rsidRPr="00C41B58">
              <w:t>68,473.5 MJ</w:t>
            </w:r>
          </w:p>
        </w:tc>
      </w:tr>
    </w:tbl>
    <w:p w:rsidR="00CD009F" w:rsidRDefault="00CD009F" w:rsidP="00CD009F"/>
    <w:p w:rsidR="00724AEF" w:rsidRDefault="00724AEF" w:rsidP="007E6A3F">
      <w:pPr>
        <w:pStyle w:val="Caption"/>
        <w:keepNext/>
        <w:spacing w:after="0"/>
        <w:jc w:val="center"/>
      </w:pPr>
      <w:r>
        <w:t xml:space="preserve">Table </w:t>
      </w:r>
      <w:r w:rsidR="008840E3">
        <w:fldChar w:fldCharType="begin"/>
      </w:r>
      <w:r w:rsidR="0022732B">
        <w:instrText xml:space="preserve"> SEQ Table \* ARABIC </w:instrText>
      </w:r>
      <w:r w:rsidR="008840E3">
        <w:fldChar w:fldCharType="separate"/>
      </w:r>
      <w:r w:rsidR="00530154">
        <w:rPr>
          <w:noProof/>
        </w:rPr>
        <w:t>2</w:t>
      </w:r>
      <w:r w:rsidR="008840E3">
        <w:rPr>
          <w:noProof/>
        </w:rPr>
        <w:fldChar w:fldCharType="end"/>
      </w:r>
      <w:r>
        <w:t>: Other savings to date</w:t>
      </w:r>
      <w:r w:rsidR="00942018">
        <w:t xml:space="preserve"> (3 months from October</w:t>
      </w:r>
      <w:r w:rsidR="007E6A3F">
        <w:t xml:space="preserve"> 2015 to </w:t>
      </w:r>
      <w:r w:rsidR="0033144B">
        <w:t>December</w:t>
      </w:r>
      <w:r w:rsidR="007E6A3F">
        <w:t xml:space="preserve"> 2015)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C41B58" w:rsidRDefault="00C41B58" w:rsidP="00A60842">
            <w:pPr>
              <w:jc w:val="center"/>
            </w:pPr>
            <w:r w:rsidRPr="00C41B58">
              <w:t>8.5</w:t>
            </w:r>
            <w:r w:rsidR="00724AEF" w:rsidRPr="00C41B58">
              <w:t xml:space="preserve"> tonnes of CO</w:t>
            </w:r>
            <w:r w:rsidR="00724AEF" w:rsidRPr="00C41B58">
              <w:rPr>
                <w:vertAlign w:val="subscript"/>
              </w:rPr>
              <w:t>2</w:t>
            </w:r>
            <w:r w:rsidR="00724AEF" w:rsidRPr="00C41B58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Pr="00C41B58" w:rsidRDefault="00C41B58" w:rsidP="00A60842">
            <w:pPr>
              <w:jc w:val="center"/>
            </w:pPr>
            <w:r w:rsidRPr="00C41B58">
              <w:t>$2,307.78</w:t>
            </w:r>
          </w:p>
        </w:tc>
      </w:tr>
    </w:tbl>
    <w:p w:rsidR="00965E04" w:rsidRDefault="00965E04" w:rsidP="00CD009F"/>
    <w:p w:rsidR="00CD009F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</w:t>
      </w:r>
      <w:r w:rsidR="00F747D0">
        <w:rPr>
          <w:b/>
          <w:u w:val="single"/>
        </w:rPr>
        <w:t>sults</w:t>
      </w:r>
    </w:p>
    <w:p w:rsidR="00F747D0" w:rsidRPr="00F747D0" w:rsidRDefault="00942018" w:rsidP="00F747D0">
      <w:r>
        <w:t>For the first 3</w:t>
      </w:r>
      <w:r w:rsidR="00F747D0" w:rsidRPr="001D72CC">
        <w:t xml:space="preserve"> months since the CEEP upgrade works, the site has reduced i</w:t>
      </w:r>
      <w:r w:rsidR="00191640">
        <w:t xml:space="preserve">ts electricity consumption by </w:t>
      </w:r>
      <w:r w:rsidR="00C41B58" w:rsidRPr="00C41B58">
        <w:t>9</w:t>
      </w:r>
      <w:r w:rsidR="00811817" w:rsidRPr="00217AED">
        <w:t>%</w:t>
      </w:r>
      <w:r>
        <w:t xml:space="preserve"> and gas consumption by </w:t>
      </w:r>
      <w:r w:rsidR="00C41B58" w:rsidRPr="00C41B58">
        <w:t>74</w:t>
      </w:r>
      <w:r>
        <w:t>%</w:t>
      </w:r>
      <w:r w:rsidR="00811817">
        <w:t xml:space="preserve"> </w:t>
      </w:r>
      <w:r w:rsidR="00F747D0" w:rsidRPr="001D72CC">
        <w:t>(compared to the baseline period).</w:t>
      </w:r>
    </w:p>
    <w:p w:rsidR="0022732B" w:rsidRDefault="0022732B" w:rsidP="0022732B">
      <w:r>
        <w:t>The following recommendations have been made to help further improve the site’s energy savings:</w:t>
      </w:r>
    </w:p>
    <w:p w:rsidR="0022732B" w:rsidRDefault="0022732B" w:rsidP="00530154">
      <w:r w:rsidRPr="00530154">
        <w:rPr>
          <w:b/>
        </w:rPr>
        <w:t>Tenant equipment:</w:t>
      </w:r>
      <w:r>
        <w:t xml:space="preserve">  </w:t>
      </w:r>
      <w:r w:rsidRPr="00530154">
        <w:rPr>
          <w:i/>
        </w:rPr>
        <w:t xml:space="preserve">Energy </w:t>
      </w:r>
      <w:proofErr w:type="gramStart"/>
      <w:r w:rsidRPr="00530154">
        <w:rPr>
          <w:i/>
        </w:rPr>
        <w:t>usage during off</w:t>
      </w:r>
      <w:r w:rsidR="00530154" w:rsidRPr="00530154">
        <w:rPr>
          <w:i/>
        </w:rPr>
        <w:t>-</w:t>
      </w:r>
      <w:r w:rsidRPr="00530154">
        <w:rPr>
          <w:i/>
        </w:rPr>
        <w:t>peak periods represent</w:t>
      </w:r>
      <w:proofErr w:type="gramEnd"/>
      <w:r w:rsidRPr="00530154">
        <w:rPr>
          <w:i/>
        </w:rPr>
        <w:t xml:space="preserve"> a large percentage of the site’s electricity use. Further communication with tenants emphasising the complete shut off of all equipment is recommended, so that the energy use during off-peak times and public holidays is reduced as far as is possible.</w:t>
      </w:r>
      <w:bookmarkStart w:id="0" w:name="_GoBack"/>
      <w:bookmarkEnd w:id="0"/>
    </w:p>
    <w:p w:rsidR="006C7FFA" w:rsidRPr="00F747D0" w:rsidRDefault="006C7FFA" w:rsidP="00217AED"/>
    <w:sectPr w:rsidR="006C7FFA" w:rsidRPr="00F747D0" w:rsidSect="006745E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95A" w:rsidRDefault="000C795A" w:rsidP="00A60842">
      <w:pPr>
        <w:spacing w:after="0" w:line="240" w:lineRule="auto"/>
      </w:pPr>
      <w:r>
        <w:separator/>
      </w:r>
    </w:p>
  </w:endnote>
  <w:end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95A" w:rsidRDefault="000C795A" w:rsidP="00A60842">
      <w:pPr>
        <w:spacing w:after="0" w:line="240" w:lineRule="auto"/>
      </w:pPr>
      <w:r>
        <w:separator/>
      </w:r>
    </w:p>
  </w:footnote>
  <w:foot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72CC" w:rsidRDefault="001D72CC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91160"/>
    <w:rsid w:val="000C795A"/>
    <w:rsid w:val="00191640"/>
    <w:rsid w:val="001D6021"/>
    <w:rsid w:val="001D72CC"/>
    <w:rsid w:val="00217AED"/>
    <w:rsid w:val="0022732B"/>
    <w:rsid w:val="0027795E"/>
    <w:rsid w:val="0033144B"/>
    <w:rsid w:val="003A5459"/>
    <w:rsid w:val="00530154"/>
    <w:rsid w:val="005F0B71"/>
    <w:rsid w:val="006745E1"/>
    <w:rsid w:val="006C7FFA"/>
    <w:rsid w:val="00724AEF"/>
    <w:rsid w:val="00782F11"/>
    <w:rsid w:val="007E6A3F"/>
    <w:rsid w:val="00811817"/>
    <w:rsid w:val="00822476"/>
    <w:rsid w:val="008840E3"/>
    <w:rsid w:val="00884277"/>
    <w:rsid w:val="008D6097"/>
    <w:rsid w:val="008E0FA0"/>
    <w:rsid w:val="00942018"/>
    <w:rsid w:val="00965E04"/>
    <w:rsid w:val="00A3662A"/>
    <w:rsid w:val="00A60842"/>
    <w:rsid w:val="00AD7FB1"/>
    <w:rsid w:val="00B54759"/>
    <w:rsid w:val="00C31E63"/>
    <w:rsid w:val="00C41B58"/>
    <w:rsid w:val="00C424B2"/>
    <w:rsid w:val="00CD009F"/>
    <w:rsid w:val="00D106F8"/>
    <w:rsid w:val="00DE5A39"/>
    <w:rsid w:val="00F74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5E1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Weston Community Hub</dc:title>
  <dc:subject>Quarterly Energy Report 1</dc:subject>
  <dc:creator>ACT Government</dc:creator>
  <cp:keywords>06098-F</cp:keywords>
  <dc:description>Summary Report</dc:description>
  <cp:lastModifiedBy>carmen ryan</cp:lastModifiedBy>
  <cp:revision>3</cp:revision>
  <cp:lastPrinted>2016-09-12T04:12:00Z</cp:lastPrinted>
  <dcterms:created xsi:type="dcterms:W3CDTF">2016-09-09T02:00:00Z</dcterms:created>
  <dcterms:modified xsi:type="dcterms:W3CDTF">2016-09-12T04:13:00Z</dcterms:modified>
  <cp:category>CEEP</cp:category>
  <cp:contentStatus>For Issue</cp:contentStatus>
</cp:coreProperties>
</file>